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94824" w14:textId="77777777" w:rsidR="00625B44" w:rsidRDefault="00625B44" w:rsidP="00F16EF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B31AF7E" wp14:editId="4C2662C5">
            <wp:simplePos x="0" y="0"/>
            <wp:positionH relativeFrom="column">
              <wp:posOffset>4228465</wp:posOffset>
            </wp:positionH>
            <wp:positionV relativeFrom="paragraph">
              <wp:posOffset>0</wp:posOffset>
            </wp:positionV>
            <wp:extent cx="2096135" cy="393128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7A7EBEA" wp14:editId="001273BC">
            <wp:simplePos x="0" y="0"/>
            <wp:positionH relativeFrom="column">
              <wp:posOffset>1959610</wp:posOffset>
            </wp:positionH>
            <wp:positionV relativeFrom="paragraph">
              <wp:posOffset>0</wp:posOffset>
            </wp:positionV>
            <wp:extent cx="2181860" cy="3913505"/>
            <wp:effectExtent l="0" t="0" r="889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EEEB35C" wp14:editId="0663B5E1">
            <wp:simplePos x="0" y="0"/>
            <wp:positionH relativeFrom="column">
              <wp:posOffset>-384175</wp:posOffset>
            </wp:positionH>
            <wp:positionV relativeFrom="paragraph">
              <wp:posOffset>0</wp:posOffset>
            </wp:positionV>
            <wp:extent cx="2141855" cy="393128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51796D" w14:textId="77777777" w:rsidR="00625B44" w:rsidRDefault="00625B44" w:rsidP="00F16EF9">
      <w:r>
        <w:rPr>
          <w:noProof/>
        </w:rPr>
        <w:drawing>
          <wp:anchor distT="0" distB="0" distL="114300" distR="114300" simplePos="0" relativeHeight="251660288" behindDoc="0" locked="0" layoutInCell="1" allowOverlap="1" wp14:anchorId="3A45379B" wp14:editId="0C72F800">
            <wp:simplePos x="0" y="0"/>
            <wp:positionH relativeFrom="margin">
              <wp:posOffset>95987</wp:posOffset>
            </wp:positionH>
            <wp:positionV relativeFrom="paragraph">
              <wp:posOffset>281491</wp:posOffset>
            </wp:positionV>
            <wp:extent cx="2359025" cy="3614420"/>
            <wp:effectExtent l="0" t="0" r="3175" b="508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361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CAC1719" w14:textId="77777777" w:rsidR="00625B44" w:rsidRDefault="00625B44" w:rsidP="00F16EF9">
      <w:r>
        <w:rPr>
          <w:noProof/>
        </w:rPr>
        <w:drawing>
          <wp:anchor distT="0" distB="0" distL="114300" distR="114300" simplePos="0" relativeHeight="251661312" behindDoc="0" locked="0" layoutInCell="1" allowOverlap="1" wp14:anchorId="31A0BE70" wp14:editId="7EB6AF7E">
            <wp:simplePos x="0" y="0"/>
            <wp:positionH relativeFrom="column">
              <wp:posOffset>3172485</wp:posOffset>
            </wp:positionH>
            <wp:positionV relativeFrom="paragraph">
              <wp:posOffset>2530</wp:posOffset>
            </wp:positionV>
            <wp:extent cx="2202180" cy="3609340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360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FF0562" w14:textId="77777777" w:rsidR="00625B44" w:rsidRDefault="00625B44" w:rsidP="00F16EF9"/>
    <w:p w14:paraId="727E3845" w14:textId="77777777" w:rsidR="00625B44" w:rsidRDefault="00625B44" w:rsidP="00F16EF9"/>
    <w:p w14:paraId="6F41ADB1" w14:textId="77777777" w:rsidR="00625B44" w:rsidRDefault="00625B44" w:rsidP="00F16EF9"/>
    <w:p w14:paraId="45B15E9B" w14:textId="77777777" w:rsidR="00625B44" w:rsidRDefault="00625B44" w:rsidP="00F16EF9"/>
    <w:p w14:paraId="40872B2A" w14:textId="77777777" w:rsidR="00625B44" w:rsidRDefault="00625B44" w:rsidP="00F16EF9"/>
    <w:p w14:paraId="1C8FAF58" w14:textId="77777777" w:rsidR="00625B44" w:rsidRDefault="00625B44" w:rsidP="00F16EF9"/>
    <w:p w14:paraId="4F468894" w14:textId="77777777" w:rsidR="00625B44" w:rsidRDefault="00625B44" w:rsidP="00F16EF9"/>
    <w:p w14:paraId="5FF265CA" w14:textId="77777777" w:rsidR="00625B44" w:rsidRDefault="00625B44" w:rsidP="00F16EF9"/>
    <w:p w14:paraId="7137CFEB" w14:textId="77777777" w:rsidR="00625B44" w:rsidRDefault="00625B44" w:rsidP="00F16EF9"/>
    <w:p w14:paraId="05306CE6" w14:textId="77777777" w:rsidR="00625B44" w:rsidRDefault="00625B44" w:rsidP="00F16EF9"/>
    <w:p w14:paraId="2DCE7737" w14:textId="77777777" w:rsidR="00625B44" w:rsidRDefault="00625B44" w:rsidP="00F16EF9"/>
    <w:p w14:paraId="64C053A4" w14:textId="77777777" w:rsidR="00625B44" w:rsidRDefault="00625B44" w:rsidP="00F16EF9"/>
    <w:p w14:paraId="4155B28A" w14:textId="2B352AAC" w:rsidR="00F82DC3" w:rsidRDefault="002B7C1D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lastRenderedPageBreak/>
        <w:t xml:space="preserve">Appendix </w:t>
      </w:r>
      <w:r w:rsidR="00F82DC3" w:rsidRP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Randomization of rats using the RAND function in Microsoft Excel (version 13.0).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 this study, 30 rats were randomly assigned to five experimental groups (0, 1, 4, 7, and 10), with 6 rats per group, using the RAND function in Microsoft Excel. The randomization process was performed as follows: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(A) Animal IDs were entered in column A, and the group labels (in a fixed, non-random order) were listed in column B.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(B) In cell C2, the formula =RAND() was used to generate a random number between 0 and 1.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(C) The formula was then dragged down from C2 to C31 to generate a column of 30 random numbers.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(D) Columns B (group labels) and C (random numbers) were selected.</w:t>
      </w:r>
      <w:r w:rsid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(E) Using the “Sort” function in Excel (Data → Sort), column B was sorted based on the values in column C.</w:t>
      </w:r>
      <w:r w:rsid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F82DC3"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This procedure randomly reassigned the group labels to the animal IDs. For example, Rat 1 was assigned to Group 1, Rat 2 to Group 7, and so on (see panel E).</w:t>
      </w:r>
    </w:p>
    <w:p w14:paraId="0FAF2A8F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E005BEE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ED3AB33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95BB964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EE40086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BF514A8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4265429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D778EA7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EA84368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82EC319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4FF7984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7E571DB" w14:textId="77777777"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84D9B2D" w14:textId="77777777" w:rsidR="00083372" w:rsidRPr="00F82DC3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17768B0" wp14:editId="1CF801C7">
            <wp:simplePos x="0" y="0"/>
            <wp:positionH relativeFrom="column">
              <wp:posOffset>2029460</wp:posOffset>
            </wp:positionH>
            <wp:positionV relativeFrom="paragraph">
              <wp:posOffset>128905</wp:posOffset>
            </wp:positionV>
            <wp:extent cx="4438650" cy="2743200"/>
            <wp:effectExtent l="0" t="0" r="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</w:p>
    <w:p w14:paraId="4446E52A" w14:textId="77777777" w:rsidR="00F82DC3" w:rsidRPr="00981F72" w:rsidRDefault="00F82DC3" w:rsidP="00367A92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961" w:tblpY="383"/>
        <w:tblW w:w="0" w:type="auto"/>
        <w:tblLook w:val="04A0" w:firstRow="1" w:lastRow="0" w:firstColumn="1" w:lastColumn="0" w:noHBand="0" w:noVBand="1"/>
      </w:tblPr>
      <w:tblGrid>
        <w:gridCol w:w="1660"/>
        <w:gridCol w:w="830"/>
        <w:gridCol w:w="831"/>
      </w:tblGrid>
      <w:tr w:rsidR="00083372" w:rsidRPr="00C3701E" w14:paraId="03B0CA38" w14:textId="77777777" w:rsidTr="00083372">
        <w:trPr>
          <w:trHeight w:val="494"/>
        </w:trPr>
        <w:tc>
          <w:tcPr>
            <w:tcW w:w="1660" w:type="dxa"/>
            <w:vMerge w:val="restart"/>
            <w:vAlign w:val="center"/>
          </w:tcPr>
          <w:p w14:paraId="6ED25199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Cit concentration (µmol/L)</w:t>
            </w:r>
          </w:p>
        </w:tc>
        <w:tc>
          <w:tcPr>
            <w:tcW w:w="1661" w:type="dxa"/>
            <w:gridSpan w:val="2"/>
            <w:vAlign w:val="center"/>
          </w:tcPr>
          <w:p w14:paraId="15915684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OD</w:t>
            </w:r>
            <w:r w:rsidRPr="0065416C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540</w:t>
            </w:r>
            <w:r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</w:t>
            </w:r>
            <w:r w:rsidRPr="0065416C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nm</w:t>
            </w:r>
          </w:p>
        </w:tc>
      </w:tr>
      <w:tr w:rsidR="00083372" w:rsidRPr="00C3701E" w14:paraId="3FB36628" w14:textId="77777777" w:rsidTr="00083372">
        <w:trPr>
          <w:trHeight w:val="293"/>
        </w:trPr>
        <w:tc>
          <w:tcPr>
            <w:tcW w:w="1660" w:type="dxa"/>
            <w:vMerge/>
            <w:vAlign w:val="center"/>
          </w:tcPr>
          <w:p w14:paraId="304A65AA" w14:textId="77777777" w:rsidR="00083372" w:rsidRPr="00BA4A78" w:rsidRDefault="00083372" w:rsidP="00083372">
            <w:pPr>
              <w:tabs>
                <w:tab w:val="left" w:pos="1167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30" w:type="dxa"/>
          </w:tcPr>
          <w:p w14:paraId="312B01C0" w14:textId="77777777" w:rsidR="00083372" w:rsidRPr="00BA4A78" w:rsidRDefault="00083372" w:rsidP="00083372">
            <w:pPr>
              <w:tabs>
                <w:tab w:val="left" w:pos="1167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Mean</w:t>
            </w:r>
          </w:p>
        </w:tc>
        <w:tc>
          <w:tcPr>
            <w:tcW w:w="831" w:type="dxa"/>
          </w:tcPr>
          <w:p w14:paraId="59EEF82B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SE</w:t>
            </w:r>
          </w:p>
        </w:tc>
      </w:tr>
      <w:tr w:rsidR="00083372" w:rsidRPr="00C3701E" w14:paraId="772B4551" w14:textId="77777777" w:rsidTr="00083372">
        <w:trPr>
          <w:trHeight w:val="177"/>
        </w:trPr>
        <w:tc>
          <w:tcPr>
            <w:tcW w:w="1660" w:type="dxa"/>
            <w:vAlign w:val="center"/>
          </w:tcPr>
          <w:p w14:paraId="6062F2E2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830" w:type="dxa"/>
          </w:tcPr>
          <w:p w14:paraId="4F0CA696" w14:textId="77777777" w:rsidR="00083372" w:rsidRPr="008C08B1" w:rsidRDefault="00083372" w:rsidP="00083372">
            <w:r w:rsidRPr="008C08B1">
              <w:t>0.08</w:t>
            </w:r>
            <w:r>
              <w:t>4</w:t>
            </w:r>
          </w:p>
        </w:tc>
        <w:tc>
          <w:tcPr>
            <w:tcW w:w="831" w:type="dxa"/>
          </w:tcPr>
          <w:p w14:paraId="335FA435" w14:textId="77777777" w:rsidR="00083372" w:rsidRPr="008C08B1" w:rsidRDefault="00083372" w:rsidP="00083372">
            <w:r w:rsidRPr="008C08B1">
              <w:t>0.01</w:t>
            </w:r>
          </w:p>
        </w:tc>
      </w:tr>
      <w:tr w:rsidR="00083372" w:rsidRPr="00C3701E" w14:paraId="016B0624" w14:textId="77777777" w:rsidTr="00083372">
        <w:trPr>
          <w:trHeight w:val="177"/>
        </w:trPr>
        <w:tc>
          <w:tcPr>
            <w:tcW w:w="1660" w:type="dxa"/>
            <w:vAlign w:val="center"/>
          </w:tcPr>
          <w:p w14:paraId="520F19E1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830" w:type="dxa"/>
          </w:tcPr>
          <w:p w14:paraId="2860A47B" w14:textId="77777777" w:rsidR="00083372" w:rsidRPr="008C08B1" w:rsidRDefault="00083372" w:rsidP="00083372">
            <w:r w:rsidRPr="008C08B1">
              <w:t>0.16</w:t>
            </w:r>
            <w:r>
              <w:t>7</w:t>
            </w:r>
          </w:p>
        </w:tc>
        <w:tc>
          <w:tcPr>
            <w:tcW w:w="831" w:type="dxa"/>
          </w:tcPr>
          <w:p w14:paraId="1E92D110" w14:textId="77777777" w:rsidR="00083372" w:rsidRPr="008C08B1" w:rsidRDefault="00083372" w:rsidP="00083372">
            <w:r w:rsidRPr="008C08B1">
              <w:t>0.02</w:t>
            </w:r>
          </w:p>
        </w:tc>
      </w:tr>
      <w:tr w:rsidR="00083372" w:rsidRPr="00C3701E" w14:paraId="2AF3AD8F" w14:textId="77777777" w:rsidTr="00083372">
        <w:trPr>
          <w:trHeight w:val="177"/>
        </w:trPr>
        <w:tc>
          <w:tcPr>
            <w:tcW w:w="1660" w:type="dxa"/>
            <w:vAlign w:val="center"/>
          </w:tcPr>
          <w:p w14:paraId="01D756D1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830" w:type="dxa"/>
          </w:tcPr>
          <w:p w14:paraId="3D2A4B32" w14:textId="77777777" w:rsidR="00083372" w:rsidRPr="008C08B1" w:rsidRDefault="00083372" w:rsidP="00083372">
            <w:r w:rsidRPr="008C08B1">
              <w:t>0.23</w:t>
            </w:r>
            <w:r>
              <w:t>5</w:t>
            </w:r>
          </w:p>
        </w:tc>
        <w:tc>
          <w:tcPr>
            <w:tcW w:w="831" w:type="dxa"/>
          </w:tcPr>
          <w:p w14:paraId="1A939624" w14:textId="77777777" w:rsidR="00083372" w:rsidRPr="008C08B1" w:rsidRDefault="00083372" w:rsidP="00083372">
            <w:r w:rsidRPr="008C08B1">
              <w:t>0.0</w:t>
            </w:r>
            <w:r>
              <w:t>4</w:t>
            </w:r>
          </w:p>
        </w:tc>
      </w:tr>
      <w:tr w:rsidR="00083372" w:rsidRPr="00C3701E" w14:paraId="0E67A0EA" w14:textId="77777777" w:rsidTr="00083372">
        <w:trPr>
          <w:trHeight w:val="177"/>
        </w:trPr>
        <w:tc>
          <w:tcPr>
            <w:tcW w:w="1660" w:type="dxa"/>
            <w:vAlign w:val="center"/>
          </w:tcPr>
          <w:p w14:paraId="61560F8E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830" w:type="dxa"/>
          </w:tcPr>
          <w:p w14:paraId="3D9F94CD" w14:textId="77777777" w:rsidR="00083372" w:rsidRPr="008C08B1" w:rsidRDefault="00083372" w:rsidP="00083372">
            <w:r w:rsidRPr="008C08B1">
              <w:t>0.428</w:t>
            </w:r>
          </w:p>
        </w:tc>
        <w:tc>
          <w:tcPr>
            <w:tcW w:w="831" w:type="dxa"/>
          </w:tcPr>
          <w:p w14:paraId="2E1C4AA0" w14:textId="77777777" w:rsidR="00083372" w:rsidRPr="008C08B1" w:rsidRDefault="00083372" w:rsidP="00083372">
            <w:r w:rsidRPr="008C08B1">
              <w:t>0.06</w:t>
            </w:r>
          </w:p>
        </w:tc>
      </w:tr>
      <w:tr w:rsidR="00083372" w:rsidRPr="00C3701E" w14:paraId="3909D7AA" w14:textId="77777777" w:rsidTr="00083372">
        <w:trPr>
          <w:trHeight w:val="26"/>
        </w:trPr>
        <w:tc>
          <w:tcPr>
            <w:tcW w:w="1660" w:type="dxa"/>
            <w:vAlign w:val="center"/>
          </w:tcPr>
          <w:p w14:paraId="3894DABE" w14:textId="77777777"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  <w:tc>
          <w:tcPr>
            <w:tcW w:w="830" w:type="dxa"/>
          </w:tcPr>
          <w:p w14:paraId="41988B88" w14:textId="77777777" w:rsidR="00083372" w:rsidRPr="008C08B1" w:rsidRDefault="00083372" w:rsidP="00083372">
            <w:r w:rsidRPr="008C08B1">
              <w:t>0.87</w:t>
            </w:r>
            <w:r>
              <w:t>3</w:t>
            </w:r>
          </w:p>
        </w:tc>
        <w:tc>
          <w:tcPr>
            <w:tcW w:w="831" w:type="dxa"/>
          </w:tcPr>
          <w:p w14:paraId="142DB873" w14:textId="77777777" w:rsidR="00083372" w:rsidRDefault="00083372" w:rsidP="00083372">
            <w:r w:rsidRPr="008C08B1">
              <w:t>0.0</w:t>
            </w:r>
            <w:r>
              <w:t>6</w:t>
            </w:r>
          </w:p>
        </w:tc>
      </w:tr>
    </w:tbl>
    <w:p w14:paraId="49A35DF6" w14:textId="77777777" w:rsidR="00981F72" w:rsidRDefault="00981F72" w:rsidP="00981F72"/>
    <w:p w14:paraId="1B5891F7" w14:textId="77777777" w:rsidR="00083372" w:rsidRDefault="00083372" w:rsidP="00981F72"/>
    <w:p w14:paraId="2FE48447" w14:textId="77777777" w:rsidR="00083372" w:rsidRDefault="00083372" w:rsidP="00083372">
      <w:pPr>
        <w:tabs>
          <w:tab w:val="left" w:pos="1167"/>
        </w:tabs>
        <w:jc w:val="center"/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</w:pPr>
    </w:p>
    <w:p w14:paraId="6CB35F92" w14:textId="013A529A" w:rsidR="00083372" w:rsidRDefault="002B7C1D" w:rsidP="00083372">
      <w:pPr>
        <w:tabs>
          <w:tab w:val="left" w:pos="1167"/>
        </w:tabs>
        <w:jc w:val="center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>Appendix</w:t>
      </w:r>
      <w:r w:rsidR="00083372"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 xml:space="preserve"> 2</w:t>
      </w:r>
      <w:r w:rsidR="00083372" w:rsidRPr="00981F72"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>.</w:t>
      </w:r>
      <w:r w:rsidR="00083372"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 xml:space="preserve"> </w:t>
      </w:r>
      <w:r w:rsidR="00083372" w:rsidRPr="00BA4A7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Cit standard curve</w:t>
      </w:r>
      <w:r w:rsidR="0008337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</w:t>
      </w:r>
    </w:p>
    <w:p w14:paraId="386664B1" w14:textId="77777777" w:rsidR="00083372" w:rsidRPr="00981F72" w:rsidRDefault="00083372" w:rsidP="00981F72"/>
    <w:sectPr w:rsidR="00083372" w:rsidRPr="00981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72"/>
    <w:rsid w:val="00083372"/>
    <w:rsid w:val="002B7C1D"/>
    <w:rsid w:val="00367A92"/>
    <w:rsid w:val="003C5352"/>
    <w:rsid w:val="004D5A11"/>
    <w:rsid w:val="005C41BD"/>
    <w:rsid w:val="005F701B"/>
    <w:rsid w:val="00625B44"/>
    <w:rsid w:val="00662A85"/>
    <w:rsid w:val="007378DB"/>
    <w:rsid w:val="009247C6"/>
    <w:rsid w:val="00981F72"/>
    <w:rsid w:val="00D903E1"/>
    <w:rsid w:val="00E941E6"/>
    <w:rsid w:val="00E96621"/>
    <w:rsid w:val="00F16EF9"/>
    <w:rsid w:val="00F8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ECD39"/>
  <w15:chartTrackingRefBased/>
  <w15:docId w15:val="{B7A6EE9F-1126-4736-B44E-1008A2EB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3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83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530656369103286"/>
          <c:y val="7.1724628171478566E-2"/>
          <c:w val="0.70642129503926954"/>
          <c:h val="0.72088764946048411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21235365694230754"/>
                  <c:y val="0.14350940507436571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y = 0.0039x + 0.0773</a:t>
                    </a:r>
                    <a:b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</a:br>
                    <a: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R² = 0.995</a:t>
                    </a:r>
                    <a:endParaRPr lang="en-US" sz="1000" b="1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errBars>
            <c:errDir val="y"/>
            <c:errBarType val="both"/>
            <c:errValType val="cust"/>
            <c:noEndCap val="0"/>
            <c:plus>
              <c:numRef>
                <c:f>Sheet1!$D$12:$D$16</c:f>
                <c:numCache>
                  <c:formatCode>General</c:formatCode>
                  <c:ptCount val="5"/>
                  <c:pt idx="0">
                    <c:v>0.01</c:v>
                  </c:pt>
                  <c:pt idx="1">
                    <c:v>0.02</c:v>
                  </c:pt>
                  <c:pt idx="2">
                    <c:v>0.04</c:v>
                  </c:pt>
                  <c:pt idx="3">
                    <c:v>0.06</c:v>
                  </c:pt>
                  <c:pt idx="4">
                    <c:v>0.06</c:v>
                  </c:pt>
                </c:numCache>
              </c:numRef>
            </c:plus>
            <c:minus>
              <c:numRef>
                <c:f>Sheet1!$D$12:$D$16</c:f>
                <c:numCache>
                  <c:formatCode>General</c:formatCode>
                  <c:ptCount val="5"/>
                  <c:pt idx="0">
                    <c:v>0.01</c:v>
                  </c:pt>
                  <c:pt idx="1">
                    <c:v>0.02</c:v>
                  </c:pt>
                  <c:pt idx="2">
                    <c:v>0.04</c:v>
                  </c:pt>
                  <c:pt idx="3">
                    <c:v>0.06</c:v>
                  </c:pt>
                  <c:pt idx="4">
                    <c:v>0.06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Sheet1!$B$12:$B$16</c:f>
              <c:numCache>
                <c:formatCode>General</c:formatCode>
                <c:ptCount val="5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100</c:v>
                </c:pt>
                <c:pt idx="4">
                  <c:v>200</c:v>
                </c:pt>
              </c:numCache>
            </c:numRef>
          </c:xVal>
          <c:yVal>
            <c:numRef>
              <c:f>Sheet1!$C$12:$C$16</c:f>
              <c:numCache>
                <c:formatCode>General</c:formatCode>
                <c:ptCount val="5"/>
                <c:pt idx="0">
                  <c:v>8.4000000000000005E-2</c:v>
                </c:pt>
                <c:pt idx="1">
                  <c:v>0.16700000000000001</c:v>
                </c:pt>
                <c:pt idx="2">
                  <c:v>0.23499999999999999</c:v>
                </c:pt>
                <c:pt idx="3">
                  <c:v>0.42799999999999999</c:v>
                </c:pt>
                <c:pt idx="4">
                  <c:v>0.873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26D-44BB-88C7-C4B64505DB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688288"/>
        <c:axId val="288664896"/>
      </c:scatterChart>
      <c:valAx>
        <c:axId val="51688288"/>
        <c:scaling>
          <c:orientation val="minMax"/>
          <c:max val="20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Cit concentration (µmol/L)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88664896"/>
        <c:crosses val="autoZero"/>
        <c:crossBetween val="midCat"/>
      </c:valAx>
      <c:valAx>
        <c:axId val="28866489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OD</a:t>
                </a:r>
                <a:r>
                  <a:rPr lang="en-US" sz="1100" b="1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540 nm</a:t>
                </a:r>
                <a:endParaRPr lang="en-US" sz="11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4338049697810765E-2"/>
              <c:y val="0.313557159521726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16882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دانشجوی فیزیولوژی2</dc:creator>
  <cp:keywords/>
  <dc:description/>
  <cp:lastModifiedBy>Reyhane geshani</cp:lastModifiedBy>
  <cp:revision>3</cp:revision>
  <cp:lastPrinted>2025-09-22T03:20:00Z</cp:lastPrinted>
  <dcterms:created xsi:type="dcterms:W3CDTF">2025-09-23T07:38:00Z</dcterms:created>
  <dcterms:modified xsi:type="dcterms:W3CDTF">2025-10-13T08:48:00Z</dcterms:modified>
</cp:coreProperties>
</file>